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EE" w:rsidRPr="00982D61" w:rsidRDefault="00AB01EE" w:rsidP="00AB01EE">
      <w:pPr>
        <w:suppressAutoHyphens/>
        <w:ind w:left="4248" w:firstLine="708"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>……………………, dn</w:t>
      </w:r>
      <w:r w:rsidR="00E63894">
        <w:rPr>
          <w:rFonts w:asciiTheme="majorBidi" w:hAnsiTheme="majorBidi" w:cstheme="majorBidi"/>
          <w:sz w:val="24"/>
          <w:szCs w:val="24"/>
        </w:rPr>
        <w:t>ia</w:t>
      </w:r>
      <w:r w:rsidRPr="00982D61">
        <w:rPr>
          <w:rFonts w:asciiTheme="majorBidi" w:hAnsiTheme="majorBidi" w:cstheme="majorBidi"/>
          <w:sz w:val="24"/>
          <w:szCs w:val="24"/>
        </w:rPr>
        <w:t>………………..</w:t>
      </w:r>
    </w:p>
    <w:p w:rsidR="00AB01EE" w:rsidRPr="00982D61" w:rsidRDefault="00AB01EE" w:rsidP="00AB01EE">
      <w:pPr>
        <w:suppressAutoHyphens/>
        <w:jc w:val="both"/>
        <w:rPr>
          <w:rFonts w:asciiTheme="majorBidi" w:hAnsiTheme="majorBidi" w:cstheme="majorBidi"/>
          <w:sz w:val="24"/>
          <w:szCs w:val="24"/>
        </w:rPr>
      </w:pPr>
      <w:r w:rsidRPr="00982D61">
        <w:rPr>
          <w:rFonts w:asciiTheme="majorBidi" w:hAnsiTheme="majorBidi" w:cstheme="majorBidi"/>
          <w:sz w:val="24"/>
          <w:szCs w:val="24"/>
        </w:rPr>
        <w:t>……………………………..</w:t>
      </w:r>
    </w:p>
    <w:p w:rsidR="00AB01EE" w:rsidRPr="00982D61" w:rsidRDefault="008A0D40" w:rsidP="00AB01EE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>
        <w:rPr>
          <w:rFonts w:asciiTheme="majorBidi" w:hAnsiTheme="majorBidi" w:cstheme="majorBidi"/>
          <w:bCs/>
          <w:i/>
          <w:iCs/>
          <w:sz w:val="20"/>
          <w:szCs w:val="20"/>
        </w:rPr>
        <w:t>NIP Przedsiębiorcy</w:t>
      </w:r>
    </w:p>
    <w:p w:rsidR="00AB01EE" w:rsidRPr="00982D61" w:rsidRDefault="00AB01EE" w:rsidP="00AB01EE">
      <w:pPr>
        <w:suppressAutoHyphens/>
        <w:jc w:val="both"/>
        <w:rPr>
          <w:rFonts w:asciiTheme="majorBidi" w:hAnsiTheme="majorBidi" w:cstheme="majorBidi"/>
          <w:bCs/>
          <w:sz w:val="24"/>
          <w:szCs w:val="24"/>
        </w:rPr>
      </w:pPr>
      <w:r w:rsidRPr="00982D61">
        <w:rPr>
          <w:rFonts w:asciiTheme="majorBidi" w:hAnsiTheme="majorBidi" w:cstheme="majorBidi"/>
          <w:bCs/>
          <w:sz w:val="24"/>
          <w:szCs w:val="24"/>
        </w:rPr>
        <w:t>………………………………</w:t>
      </w:r>
    </w:p>
    <w:p w:rsidR="00AB01EE" w:rsidRDefault="008A0D40" w:rsidP="00AB01EE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>
        <w:rPr>
          <w:rFonts w:asciiTheme="majorBidi" w:hAnsiTheme="majorBidi" w:cstheme="majorBidi"/>
          <w:bCs/>
          <w:i/>
          <w:iCs/>
          <w:sz w:val="20"/>
          <w:szCs w:val="20"/>
        </w:rPr>
        <w:t>Imię i nazwisko/nazwa</w:t>
      </w:r>
    </w:p>
    <w:p w:rsidR="008A0D40" w:rsidRDefault="008A0D40" w:rsidP="00AB01EE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</w:p>
    <w:p w:rsidR="008A0D40" w:rsidRDefault="008A0D40" w:rsidP="008A0D40">
      <w:pPr>
        <w:suppressAutoHyphens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>
        <w:rPr>
          <w:rFonts w:asciiTheme="majorBidi" w:hAnsiTheme="majorBidi" w:cstheme="majorBidi"/>
          <w:bCs/>
          <w:i/>
          <w:iCs/>
          <w:sz w:val="20"/>
          <w:szCs w:val="20"/>
        </w:rPr>
        <w:t>……………………………………..</w:t>
      </w:r>
    </w:p>
    <w:p w:rsidR="008A0D40" w:rsidRPr="00982D61" w:rsidRDefault="008A0D40" w:rsidP="00AB01EE">
      <w:pPr>
        <w:suppressAutoHyphens/>
        <w:ind w:firstLine="425"/>
        <w:jc w:val="both"/>
        <w:rPr>
          <w:rFonts w:asciiTheme="majorBidi" w:hAnsiTheme="majorBidi" w:cstheme="majorBidi"/>
          <w:bCs/>
          <w:i/>
          <w:iCs/>
          <w:sz w:val="20"/>
          <w:szCs w:val="20"/>
        </w:rPr>
      </w:pPr>
      <w:r>
        <w:rPr>
          <w:rFonts w:asciiTheme="majorBidi" w:hAnsiTheme="majorBidi" w:cstheme="majorBidi"/>
          <w:bCs/>
          <w:i/>
          <w:iCs/>
          <w:sz w:val="20"/>
          <w:szCs w:val="20"/>
        </w:rPr>
        <w:t>Adres/siedziba</w:t>
      </w:r>
    </w:p>
    <w:p w:rsidR="008A0D40" w:rsidRDefault="008A0D40" w:rsidP="00AB01EE">
      <w:pPr>
        <w:suppressAutoHyphens/>
        <w:ind w:left="4956" w:firstLine="708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AB01EE" w:rsidRPr="008A0D40" w:rsidRDefault="008A0D40" w:rsidP="008A0D40">
      <w:pPr>
        <w:suppressAutoHyphens/>
        <w:ind w:left="4956" w:firstLine="708"/>
        <w:jc w:val="right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Burmistrz </w:t>
      </w:r>
      <w:r w:rsidRPr="008A0D40">
        <w:rPr>
          <w:rFonts w:asciiTheme="majorBidi" w:hAnsiTheme="majorBidi" w:cstheme="majorBidi"/>
          <w:b/>
          <w:sz w:val="28"/>
          <w:szCs w:val="28"/>
        </w:rPr>
        <w:t>Miasta Pyskowice</w:t>
      </w:r>
    </w:p>
    <w:p w:rsidR="008A0D40" w:rsidRDefault="008A0D40" w:rsidP="00AB01EE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AB01EE" w:rsidRPr="00982D61" w:rsidRDefault="00AB01EE" w:rsidP="00AB01EE">
      <w:pPr>
        <w:suppressAutoHyphens/>
        <w:ind w:firstLine="425"/>
        <w:jc w:val="center"/>
        <w:rPr>
          <w:rFonts w:asciiTheme="majorBidi" w:hAnsiTheme="majorBidi" w:cstheme="majorBidi"/>
          <w:b/>
          <w:sz w:val="24"/>
          <w:szCs w:val="24"/>
        </w:rPr>
      </w:pPr>
      <w:r w:rsidRPr="00982D61">
        <w:rPr>
          <w:rFonts w:asciiTheme="majorBidi" w:hAnsiTheme="majorBidi" w:cstheme="majorBidi"/>
          <w:b/>
          <w:sz w:val="24"/>
          <w:szCs w:val="24"/>
        </w:rPr>
        <w:t>OŚWIADCZENIE</w:t>
      </w:r>
    </w:p>
    <w:p w:rsidR="00D31869" w:rsidRDefault="00AB01EE" w:rsidP="008A0D40">
      <w:pPr>
        <w:suppressAutoHyphens/>
        <w:spacing w:after="0" w:line="360" w:lineRule="auto"/>
        <w:ind w:firstLine="425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01EE">
        <w:rPr>
          <w:rFonts w:asciiTheme="majorBidi" w:hAnsiTheme="majorBidi" w:cstheme="majorBidi"/>
          <w:bCs/>
          <w:sz w:val="24"/>
          <w:szCs w:val="24"/>
        </w:rPr>
        <w:t xml:space="preserve">Działając na podstawie art. 23 ust. 3 ustawy z dnia 28 października 2020 roku </w:t>
      </w:r>
      <w:r w:rsidRPr="00AB01EE">
        <w:rPr>
          <w:rFonts w:asciiTheme="majorBidi" w:hAnsiTheme="majorBidi" w:cstheme="majorBidi"/>
          <w:bCs/>
          <w:i/>
          <w:iCs/>
          <w:sz w:val="24"/>
          <w:szCs w:val="24"/>
        </w:rPr>
        <w:t xml:space="preserve">o zmianie niektórych ustaw w związku z przeciwdziałaniem sytuacjom kryzysowym związanym </w:t>
      </w:r>
      <w:r w:rsidR="008A0D40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                     </w:t>
      </w:r>
      <w:r w:rsidRPr="00AB01EE">
        <w:rPr>
          <w:rFonts w:asciiTheme="majorBidi" w:hAnsiTheme="majorBidi" w:cstheme="majorBidi"/>
          <w:bCs/>
          <w:i/>
          <w:iCs/>
          <w:sz w:val="24"/>
          <w:szCs w:val="24"/>
        </w:rPr>
        <w:t>z wystąpieniem COVID-19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(Dz.U. poz. 2112, z póź.zm.), w związku ze złożeniem wniosku </w:t>
      </w:r>
      <w:r w:rsidR="008A0D40">
        <w:rPr>
          <w:rFonts w:asciiTheme="majorBidi" w:hAnsiTheme="majorBidi" w:cstheme="majorBidi"/>
          <w:bCs/>
          <w:sz w:val="24"/>
          <w:szCs w:val="24"/>
        </w:rPr>
        <w:t xml:space="preserve">               </w:t>
      </w:r>
      <w:r w:rsidRPr="00AB01EE">
        <w:rPr>
          <w:rFonts w:asciiTheme="majorBidi" w:hAnsiTheme="majorBidi" w:cstheme="majorBidi"/>
          <w:bCs/>
          <w:sz w:val="24"/>
          <w:szCs w:val="24"/>
        </w:rPr>
        <w:t>o dofinansowanie k</w:t>
      </w:r>
      <w:r w:rsidR="00D31869">
        <w:rPr>
          <w:rFonts w:asciiTheme="majorBidi" w:hAnsiTheme="majorBidi" w:cstheme="majorBidi"/>
          <w:bCs/>
          <w:sz w:val="24"/>
          <w:szCs w:val="24"/>
        </w:rPr>
        <w:t xml:space="preserve">osztów kształcenia młodocianego </w:t>
      </w:r>
      <w:r w:rsidRPr="00AB01EE">
        <w:rPr>
          <w:rFonts w:asciiTheme="majorBidi" w:hAnsiTheme="majorBidi" w:cstheme="majorBidi"/>
          <w:bCs/>
          <w:sz w:val="24"/>
          <w:szCs w:val="24"/>
        </w:rPr>
        <w:t>pracownika</w:t>
      </w:r>
      <w:r w:rsidR="00D31869"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…………</w:t>
      </w:r>
      <w:r w:rsidR="00D31869">
        <w:rPr>
          <w:rFonts w:asciiTheme="majorBidi" w:hAnsiTheme="majorBidi" w:cstheme="majorBidi"/>
          <w:bCs/>
          <w:sz w:val="24"/>
          <w:szCs w:val="24"/>
        </w:rPr>
        <w:t>……………….. ……………………………………………………….</w:t>
      </w:r>
    </w:p>
    <w:p w:rsidR="00D31869" w:rsidRDefault="00AB01EE" w:rsidP="008A0D40">
      <w:pPr>
        <w:suppressAutoHyphens/>
        <w:spacing w:after="0" w:line="360" w:lineRule="auto"/>
        <w:ind w:left="3540"/>
        <w:jc w:val="both"/>
        <w:rPr>
          <w:rFonts w:asciiTheme="majorBidi" w:hAnsiTheme="majorBidi" w:cstheme="majorBidi"/>
          <w:sz w:val="24"/>
          <w:szCs w:val="24"/>
        </w:rPr>
      </w:pPr>
      <w:r w:rsidRPr="00D31869">
        <w:rPr>
          <w:rFonts w:asciiTheme="majorBidi" w:hAnsiTheme="majorBidi" w:cstheme="majorBidi"/>
          <w:bCs/>
          <w:i/>
          <w:iCs/>
          <w:sz w:val="20"/>
          <w:szCs w:val="20"/>
        </w:rPr>
        <w:t>imię i nazwisko pracownika</w:t>
      </w:r>
      <w:r w:rsidRPr="00AB01E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:rsidR="00AB01EE" w:rsidRDefault="00AB01EE" w:rsidP="008A0D40">
      <w:pPr>
        <w:suppressAutoHyphens/>
        <w:spacing w:after="0" w:line="360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B01EE">
        <w:rPr>
          <w:rFonts w:asciiTheme="majorBidi" w:hAnsiTheme="majorBidi" w:cstheme="majorBidi"/>
          <w:b/>
          <w:bCs/>
          <w:sz w:val="24"/>
          <w:szCs w:val="24"/>
        </w:rPr>
        <w:t xml:space="preserve">oświadczam, że 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Pr="00D3186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nie naruszyłem/</w:t>
      </w:r>
      <w:proofErr w:type="spellStart"/>
      <w:r w:rsidRPr="00D31869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am</w:t>
      </w:r>
      <w:proofErr w:type="spellEnd"/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ograniczeń, nakazów i zakazów, w zakresie prowadzonej działalności gospodarczej ustanowionych w związku z wystąpieniem stanu   epidemii, określonych w przepisach wydanych na podstawie art. 46a i 46b pkt 1-6 i 8-12 ustawy z dnia 5 grudnia 2008 r</w:t>
      </w:r>
      <w:r w:rsidRPr="00AB01EE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. o zapobieganiu oraz zwalczaniu zakażeń i chorób zakaźnych u ludzi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(Dz. U. z 2020 r. poz. 1845 i 2112)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AB01EE" w:rsidRPr="00AB01EE" w:rsidRDefault="00AB01EE" w:rsidP="008A0D40">
      <w:pPr>
        <w:suppressAutoHyphens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>Jestem świadomy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/a</w:t>
      </w:r>
      <w:r w:rsidRPr="00AB01EE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odpowiedzialności karnej za złożenie fałszywego oświadczenia.</w:t>
      </w:r>
    </w:p>
    <w:p w:rsidR="00AB01EE" w:rsidRPr="00AB01EE" w:rsidRDefault="00AB01EE" w:rsidP="00AB01EE">
      <w:pPr>
        <w:tabs>
          <w:tab w:val="left" w:pos="1095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:rsidR="00AB01EE" w:rsidRDefault="00AB01EE" w:rsidP="00AB01E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01EE">
        <w:rPr>
          <w:rFonts w:asciiTheme="majorBidi" w:hAnsiTheme="majorBidi" w:cstheme="majorBidi"/>
          <w:sz w:val="24"/>
          <w:szCs w:val="24"/>
        </w:rPr>
        <w:t xml:space="preserve"> </w:t>
      </w:r>
    </w:p>
    <w:p w:rsidR="00E63894" w:rsidRPr="00AB01EE" w:rsidRDefault="00E63894" w:rsidP="00AB01EE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B01EE" w:rsidRPr="00982D61" w:rsidRDefault="00AB01EE" w:rsidP="00D3186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E63894">
        <w:rPr>
          <w:rFonts w:asciiTheme="majorBidi" w:hAnsiTheme="majorBidi" w:cstheme="majorBidi"/>
          <w:sz w:val="24"/>
          <w:szCs w:val="24"/>
        </w:rPr>
        <w:t>……...</w:t>
      </w:r>
      <w:r>
        <w:rPr>
          <w:rFonts w:asciiTheme="majorBidi" w:hAnsiTheme="majorBidi" w:cstheme="majorBidi"/>
          <w:sz w:val="24"/>
          <w:szCs w:val="24"/>
        </w:rPr>
        <w:tab/>
      </w:r>
      <w:r w:rsidRPr="00982D61">
        <w:rPr>
          <w:rFonts w:asciiTheme="majorBidi" w:hAnsiTheme="majorBidi" w:cstheme="majorBidi"/>
          <w:sz w:val="24"/>
          <w:szCs w:val="24"/>
        </w:rPr>
        <w:t>.......</w:t>
      </w:r>
      <w:r w:rsidR="00D31869">
        <w:rPr>
          <w:rFonts w:asciiTheme="majorBidi" w:hAnsiTheme="majorBidi" w:cstheme="majorBidi"/>
          <w:sz w:val="24"/>
          <w:szCs w:val="24"/>
        </w:rPr>
        <w:t>........................................</w:t>
      </w:r>
      <w:r w:rsidR="00E63894">
        <w:rPr>
          <w:rFonts w:asciiTheme="majorBidi" w:hAnsiTheme="majorBidi" w:cstheme="majorBidi"/>
          <w:sz w:val="24"/>
          <w:szCs w:val="24"/>
        </w:rPr>
        <w:t>.....................</w:t>
      </w:r>
    </w:p>
    <w:p w:rsidR="00AB01EE" w:rsidRDefault="00AB01EE" w:rsidP="00D3186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 w:rsidR="00D31869">
        <w:rPr>
          <w:rFonts w:asciiTheme="majorBidi" w:hAnsiTheme="majorBidi" w:cstheme="majorBidi"/>
          <w:i/>
          <w:iCs/>
          <w:sz w:val="24"/>
          <w:szCs w:val="24"/>
        </w:rPr>
        <w:t xml:space="preserve">    </w:t>
      </w:r>
      <w:r w:rsidR="00E63894">
        <w:rPr>
          <w:rFonts w:asciiTheme="majorBidi" w:hAnsiTheme="majorBidi" w:cstheme="majorBidi"/>
          <w:i/>
          <w:iCs/>
          <w:sz w:val="24"/>
          <w:szCs w:val="24"/>
        </w:rPr>
        <w:t xml:space="preserve">   </w:t>
      </w:r>
      <w:r w:rsidR="00E63894">
        <w:rPr>
          <w:rFonts w:asciiTheme="majorBidi" w:hAnsiTheme="majorBidi" w:cstheme="majorBidi"/>
          <w:i/>
          <w:iCs/>
          <w:sz w:val="20"/>
          <w:szCs w:val="20"/>
        </w:rPr>
        <w:t>P</w:t>
      </w:r>
      <w:r w:rsidRPr="00D31869">
        <w:rPr>
          <w:rFonts w:asciiTheme="majorBidi" w:hAnsiTheme="majorBidi" w:cstheme="majorBidi"/>
          <w:i/>
          <w:iCs/>
          <w:sz w:val="20"/>
          <w:szCs w:val="20"/>
        </w:rPr>
        <w:t>odpis</w:t>
      </w:r>
      <w:r w:rsidR="00D31869" w:rsidRPr="00D31869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="00E63894">
        <w:rPr>
          <w:rFonts w:asciiTheme="majorBidi" w:hAnsiTheme="majorBidi" w:cstheme="majorBidi"/>
          <w:i/>
          <w:iCs/>
          <w:sz w:val="20"/>
          <w:szCs w:val="20"/>
        </w:rPr>
        <w:t xml:space="preserve"> przedsiębiorcy</w:t>
      </w:r>
    </w:p>
    <w:p w:rsidR="00E63894" w:rsidRPr="00D31869" w:rsidRDefault="00E63894" w:rsidP="00D31869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i/>
          <w:iCs/>
          <w:sz w:val="20"/>
          <w:szCs w:val="20"/>
        </w:rPr>
      </w:pPr>
      <w:r>
        <w:rPr>
          <w:rFonts w:asciiTheme="majorBidi" w:hAnsiTheme="majorBidi" w:cstheme="majorBidi"/>
          <w:i/>
          <w:iCs/>
          <w:sz w:val="20"/>
          <w:szCs w:val="20"/>
        </w:rPr>
        <w:tab/>
      </w:r>
      <w:r>
        <w:rPr>
          <w:rFonts w:asciiTheme="majorBidi" w:hAnsiTheme="majorBidi" w:cstheme="majorBidi"/>
          <w:i/>
          <w:iCs/>
          <w:sz w:val="20"/>
          <w:szCs w:val="20"/>
        </w:rPr>
        <w:tab/>
      </w:r>
      <w:r>
        <w:rPr>
          <w:rFonts w:asciiTheme="majorBidi" w:hAnsiTheme="majorBidi" w:cstheme="majorBidi"/>
          <w:i/>
          <w:iCs/>
          <w:sz w:val="20"/>
          <w:szCs w:val="20"/>
        </w:rPr>
        <w:tab/>
      </w:r>
      <w:r>
        <w:rPr>
          <w:rFonts w:asciiTheme="majorBidi" w:hAnsiTheme="majorBidi" w:cstheme="majorBidi"/>
          <w:i/>
          <w:iCs/>
          <w:sz w:val="20"/>
          <w:szCs w:val="20"/>
        </w:rPr>
        <w:tab/>
      </w:r>
      <w:r>
        <w:rPr>
          <w:rFonts w:asciiTheme="majorBidi" w:hAnsiTheme="majorBidi" w:cstheme="majorBidi"/>
          <w:i/>
          <w:iCs/>
          <w:sz w:val="20"/>
          <w:szCs w:val="20"/>
        </w:rPr>
        <w:tab/>
      </w:r>
      <w:r>
        <w:rPr>
          <w:rFonts w:asciiTheme="majorBidi" w:hAnsiTheme="majorBidi" w:cstheme="majorBidi"/>
          <w:i/>
          <w:iCs/>
          <w:sz w:val="20"/>
          <w:szCs w:val="20"/>
        </w:rPr>
        <w:tab/>
      </w:r>
      <w:r>
        <w:rPr>
          <w:rFonts w:asciiTheme="majorBidi" w:hAnsiTheme="majorBidi" w:cstheme="majorBidi"/>
          <w:i/>
          <w:iCs/>
          <w:sz w:val="20"/>
          <w:szCs w:val="20"/>
        </w:rPr>
        <w:tab/>
        <w:t xml:space="preserve">lub osoby/osób uprawnionych do składania </w:t>
      </w:r>
      <w:r>
        <w:rPr>
          <w:rFonts w:asciiTheme="majorBidi" w:hAnsiTheme="majorBidi" w:cstheme="majorBidi"/>
          <w:i/>
          <w:iCs/>
          <w:sz w:val="20"/>
          <w:szCs w:val="20"/>
        </w:rPr>
        <w:tab/>
      </w:r>
      <w:r>
        <w:rPr>
          <w:rFonts w:asciiTheme="majorBidi" w:hAnsiTheme="majorBidi" w:cstheme="majorBidi"/>
          <w:i/>
          <w:iCs/>
          <w:sz w:val="20"/>
          <w:szCs w:val="20"/>
        </w:rPr>
        <w:tab/>
      </w:r>
      <w:r>
        <w:rPr>
          <w:rFonts w:asciiTheme="majorBidi" w:hAnsiTheme="majorBidi" w:cstheme="majorBidi"/>
          <w:i/>
          <w:iCs/>
          <w:sz w:val="20"/>
          <w:szCs w:val="20"/>
        </w:rPr>
        <w:tab/>
      </w:r>
      <w:r>
        <w:rPr>
          <w:rFonts w:asciiTheme="majorBidi" w:hAnsiTheme="majorBidi" w:cstheme="majorBidi"/>
          <w:i/>
          <w:iCs/>
          <w:sz w:val="20"/>
          <w:szCs w:val="20"/>
        </w:rPr>
        <w:tab/>
      </w:r>
      <w:r>
        <w:rPr>
          <w:rFonts w:asciiTheme="majorBidi" w:hAnsiTheme="majorBidi" w:cstheme="majorBidi"/>
          <w:i/>
          <w:iCs/>
          <w:sz w:val="20"/>
          <w:szCs w:val="20"/>
        </w:rPr>
        <w:tab/>
      </w:r>
      <w:r>
        <w:rPr>
          <w:rFonts w:asciiTheme="majorBidi" w:hAnsiTheme="majorBidi" w:cstheme="majorBidi"/>
          <w:i/>
          <w:iCs/>
          <w:sz w:val="20"/>
          <w:szCs w:val="20"/>
        </w:rPr>
        <w:tab/>
      </w:r>
      <w:r>
        <w:rPr>
          <w:rFonts w:asciiTheme="majorBidi" w:hAnsiTheme="majorBidi" w:cstheme="majorBidi"/>
          <w:i/>
          <w:iCs/>
          <w:sz w:val="20"/>
          <w:szCs w:val="20"/>
        </w:rPr>
        <w:tab/>
      </w:r>
      <w:r>
        <w:rPr>
          <w:rFonts w:asciiTheme="majorBidi" w:hAnsiTheme="majorBidi" w:cstheme="majorBidi"/>
          <w:i/>
          <w:iCs/>
          <w:sz w:val="20"/>
          <w:szCs w:val="20"/>
        </w:rPr>
        <w:tab/>
        <w:t>oświadczeń woli w imieniu przedsiębiorcy</w:t>
      </w:r>
    </w:p>
    <w:p w:rsidR="006E7BA1" w:rsidRDefault="006E7BA1"/>
    <w:p w:rsidR="000944DD" w:rsidRPr="000944DD" w:rsidRDefault="000944DD" w:rsidP="00D31869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sz w:val="20"/>
          <w:szCs w:val="20"/>
        </w:rPr>
      </w:pPr>
      <w:bookmarkStart w:id="0" w:name="_GoBack"/>
      <w:bookmarkEnd w:id="0"/>
      <w:r w:rsidRPr="000944DD">
        <w:rPr>
          <w:rFonts w:ascii="Open Sans" w:eastAsia="Times New Roman" w:hAnsi="Open Sans" w:cs="Times New Roman"/>
          <w:color w:val="333333"/>
          <w:sz w:val="20"/>
          <w:szCs w:val="20"/>
        </w:rPr>
        <w:lastRenderedPageBreak/>
        <w:t>Wyciąg z ustawy z dnia 28 października 2020 r. o zmianie niektórych ustaw w związku z przeciwdziałaniem sytuacjom kryzysowym związanym z wystąpieniem COVID-19 (Dz. U. poz. 2012, z późn.zm.)</w:t>
      </w:r>
    </w:p>
    <w:p w:rsidR="000944DD" w:rsidRPr="000944DD" w:rsidRDefault="000944DD" w:rsidP="00D31869">
      <w:pPr>
        <w:shd w:val="clear" w:color="auto" w:fill="FFFFFF"/>
        <w:spacing w:after="72" w:line="396" w:lineRule="atLeast"/>
        <w:rPr>
          <w:rFonts w:ascii="Open Sans" w:eastAsia="Times New Roman" w:hAnsi="Open Sans" w:cs="Times New Roman"/>
          <w:color w:val="333333"/>
          <w:sz w:val="20"/>
          <w:szCs w:val="20"/>
        </w:rPr>
      </w:pPr>
    </w:p>
    <w:p w:rsidR="000944DD" w:rsidRPr="000944DD" w:rsidRDefault="000944DD" w:rsidP="000944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44DD">
        <w:rPr>
          <w:rFonts w:ascii="Times New Roman" w:eastAsia="Times New Roman" w:hAnsi="Times New Roman" w:cs="Times New Roman"/>
          <w:sz w:val="20"/>
          <w:szCs w:val="20"/>
          <w:lang w:eastAsia="pl-PL"/>
        </w:rPr>
        <w:t>Art.  23. </w:t>
      </w:r>
    </w:p>
    <w:p w:rsidR="000944DD" w:rsidRPr="000944DD" w:rsidRDefault="000944DD" w:rsidP="000944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44DD">
        <w:rPr>
          <w:rFonts w:ascii="Times New Roman" w:eastAsia="Times New Roman" w:hAnsi="Times New Roman" w:cs="Times New Roman"/>
          <w:sz w:val="20"/>
          <w:szCs w:val="20"/>
          <w:lang w:eastAsia="pl-PL"/>
        </w:rPr>
        <w:t>1. </w:t>
      </w:r>
    </w:p>
    <w:p w:rsidR="000944DD" w:rsidRPr="000944DD" w:rsidRDefault="000944DD" w:rsidP="000944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44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Naruszenie przez przedsiębiorcę ograniczeń, nakazów i zakazów w zakresie prowadzonej działalności gospodarczej ustanowionych w związku z wystąpieniem stanu zagrożenia epidemicznego lub stanu epidemii, określonych w przepisach wydanych na podstawie </w:t>
      </w:r>
      <w:hyperlink r:id="rId5" w:anchor="/document/17507739?unitId=art(46(a))&amp;cm=DOCUMENT" w:history="1">
        <w:r w:rsidRPr="000944D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art. 46a</w:t>
        </w:r>
      </w:hyperlink>
      <w:r w:rsidRPr="000944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hyperlink r:id="rId6" w:anchor="/document/17507739?unitId=art(46(b))pkt(1)&amp;cm=DOCUMENT" w:history="1">
        <w:r w:rsidRPr="000944D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art. 46b pkt 1-6</w:t>
        </w:r>
      </w:hyperlink>
      <w:r w:rsidRPr="000944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hyperlink r:id="rId7" w:anchor="/document/17507739?unitId=art(46(b))pkt(8)&amp;cm=DOCUMENT" w:history="1">
        <w:r w:rsidRPr="000944D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8-12</w:t>
        </w:r>
      </w:hyperlink>
      <w:r w:rsidRPr="000944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dnia 5 grudnia 2008 r. o zapobieganiu oraz zwalczaniu zakażeń i chorób zakaźnych u ludzi (Dz. U. z 2020 r. poz. 1845 i 2112), stanowi podstawę odmowy udzielenia pomocy publicznej, w szczególności wsparcia finansowego udzielanego na podstawie </w:t>
      </w:r>
      <w:hyperlink r:id="rId8" w:anchor="/document/18966440?unitId=art(2(a))&amp;cm=DOCUMENT" w:history="1">
        <w:r w:rsidRPr="000944D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art. 2a</w:t>
        </w:r>
      </w:hyperlink>
      <w:r w:rsidRPr="000944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ustawy z dnia 2 marca 2020 r. o szczególnych rozwiązaniach związanych z zapobieganiem, przeciwdziałaniem i zwalczaniem COVID-19, innych chorób zakaźnych oraz wywołanych nimi sytuacji kryzysowych (Dz. U. poz. 1842 i 2112).</w:t>
      </w:r>
    </w:p>
    <w:p w:rsidR="000944DD" w:rsidRPr="000944DD" w:rsidRDefault="000944DD" w:rsidP="000944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44DD">
        <w:rPr>
          <w:rFonts w:ascii="Times New Roman" w:eastAsia="Times New Roman" w:hAnsi="Times New Roman" w:cs="Times New Roman"/>
          <w:sz w:val="20"/>
          <w:szCs w:val="20"/>
          <w:lang w:eastAsia="pl-PL"/>
        </w:rPr>
        <w:t>2. </w:t>
      </w:r>
    </w:p>
    <w:p w:rsidR="000944DD" w:rsidRPr="000944DD" w:rsidRDefault="000944DD" w:rsidP="000944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44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stwierdzenia przez właściwy organ naruszenia ograniczeń, nakazów i zakazów, o których mowa </w:t>
      </w:r>
      <w:r w:rsidR="00E638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0944DD">
        <w:rPr>
          <w:rFonts w:ascii="Times New Roman" w:eastAsia="Times New Roman" w:hAnsi="Times New Roman" w:cs="Times New Roman"/>
          <w:sz w:val="20"/>
          <w:szCs w:val="20"/>
          <w:lang w:eastAsia="pl-PL"/>
        </w:rPr>
        <w:t>w ust. 1, organ ten informuje podmiot udzielający pomocy publicznej o stwierdzeniu naruszenia wymogów związanych z przeciwdziałaniem COVID-19.</w:t>
      </w:r>
    </w:p>
    <w:p w:rsidR="000944DD" w:rsidRPr="000944DD" w:rsidRDefault="000944DD" w:rsidP="000944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44DD">
        <w:rPr>
          <w:rFonts w:ascii="Times New Roman" w:eastAsia="Times New Roman" w:hAnsi="Times New Roman" w:cs="Times New Roman"/>
          <w:sz w:val="20"/>
          <w:szCs w:val="20"/>
          <w:lang w:eastAsia="pl-PL"/>
        </w:rPr>
        <w:t>3. </w:t>
      </w:r>
    </w:p>
    <w:p w:rsidR="000944DD" w:rsidRPr="000944DD" w:rsidRDefault="000944DD" w:rsidP="000944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44DD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Przedsiębiorca ubiegający się o udzielenie pomocy publicznej w związku z prowadzeniem działalności gospodarczej na obszarze, na którym ogłoszono stan zagrożenia epidemicznego lub stan epidemii, obowiązany jest złożyć oświadczenie, że nie naruszył ograniczeń, nakazów i zakazów, o których mowa w ust. 1. Oświadczenie jest składane pod rygorem odpowiedzialności karnej za składanie fałszywych oświadczeń.</w:t>
      </w:r>
    </w:p>
    <w:p w:rsidR="000944DD" w:rsidRPr="000944DD" w:rsidRDefault="000944DD" w:rsidP="000944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44DD">
        <w:rPr>
          <w:rFonts w:ascii="Times New Roman" w:eastAsia="Times New Roman" w:hAnsi="Times New Roman" w:cs="Times New Roman"/>
          <w:sz w:val="20"/>
          <w:szCs w:val="20"/>
          <w:lang w:eastAsia="pl-PL"/>
        </w:rPr>
        <w:t>4. </w:t>
      </w:r>
    </w:p>
    <w:p w:rsidR="000944DD" w:rsidRPr="000944DD" w:rsidRDefault="000944DD" w:rsidP="000944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44DD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Składający oświadczenie, o którym mowa w ust. 3, jest obowiązany do zawarcia w nim klauzuli następującej treści: "Jestem świadomy odpowiedzialności karnej za złożenie fałszywego oświadczenia.". Klauzula ta zastępuje pouczenie o odpowiedzialności karnej za składanie fałszywych oświadczeń.</w:t>
      </w:r>
    </w:p>
    <w:p w:rsidR="000944DD" w:rsidRPr="000944DD" w:rsidRDefault="000944DD" w:rsidP="000944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44DD">
        <w:rPr>
          <w:rFonts w:ascii="Times New Roman" w:eastAsia="Times New Roman" w:hAnsi="Times New Roman" w:cs="Times New Roman"/>
          <w:sz w:val="20"/>
          <w:szCs w:val="20"/>
          <w:lang w:eastAsia="pl-PL"/>
        </w:rPr>
        <w:t>5. </w:t>
      </w:r>
    </w:p>
    <w:p w:rsidR="000944DD" w:rsidRPr="000944DD" w:rsidRDefault="000944DD" w:rsidP="000944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44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złożenia fałszywego oświadczenia, o którym mowa w ust. 3, przedsiębiorca jest obowiązany </w:t>
      </w:r>
      <w:r w:rsidR="00E638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</w:t>
      </w:r>
      <w:r w:rsidRPr="000944DD">
        <w:rPr>
          <w:rFonts w:ascii="Times New Roman" w:eastAsia="Times New Roman" w:hAnsi="Times New Roman" w:cs="Times New Roman"/>
          <w:sz w:val="20"/>
          <w:szCs w:val="20"/>
          <w:lang w:eastAsia="pl-PL"/>
        </w:rPr>
        <w:t>do zwrotu kwoty stanowiącej równowartość udzielonej pomocy łącznie z odsetkami ustawowymi za opóźnienie. Decyzję o obowiązku zwrotu pomocy wydaje podmiot udzielający pomocy publicznej.</w:t>
      </w:r>
    </w:p>
    <w:p w:rsidR="000944DD" w:rsidRPr="000944DD" w:rsidRDefault="000944DD" w:rsidP="000944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44DD">
        <w:rPr>
          <w:rFonts w:ascii="Times New Roman" w:eastAsia="Times New Roman" w:hAnsi="Times New Roman" w:cs="Times New Roman"/>
          <w:sz w:val="20"/>
          <w:szCs w:val="20"/>
          <w:lang w:eastAsia="pl-PL"/>
        </w:rPr>
        <w:t>6. </w:t>
      </w:r>
    </w:p>
    <w:p w:rsidR="000944DD" w:rsidRPr="000944DD" w:rsidRDefault="000944DD" w:rsidP="000944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944DD">
        <w:rPr>
          <w:rFonts w:ascii="Times New Roman" w:eastAsia="Times New Roman" w:hAnsi="Times New Roman" w:cs="Times New Roman"/>
          <w:sz w:val="20"/>
          <w:szCs w:val="20"/>
          <w:lang w:eastAsia="pl-PL"/>
        </w:rPr>
        <w:t>Egzekucja zwrotu kwoty, o której mowa w ust. 5, następuje w trybie przepisów o postępowaniu egzekucyjnym w administracji.</w:t>
      </w:r>
    </w:p>
    <w:p w:rsidR="00D31869" w:rsidRPr="000944DD" w:rsidRDefault="00D31869" w:rsidP="00D3186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sz w:val="20"/>
          <w:szCs w:val="20"/>
        </w:rPr>
      </w:pPr>
    </w:p>
    <w:sectPr w:rsidR="00D31869" w:rsidRPr="00094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EE"/>
    <w:rsid w:val="000944DD"/>
    <w:rsid w:val="004032DA"/>
    <w:rsid w:val="006E7BA1"/>
    <w:rsid w:val="008A0D40"/>
    <w:rsid w:val="00AB01EE"/>
    <w:rsid w:val="00D31869"/>
    <w:rsid w:val="00E63894"/>
    <w:rsid w:val="00E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1EE"/>
    <w:rPr>
      <w:color w:val="0000FF"/>
      <w:u w:val="single"/>
    </w:rPr>
  </w:style>
  <w:style w:type="character" w:customStyle="1" w:styleId="alb-s">
    <w:name w:val="a_lb-s"/>
    <w:basedOn w:val="Domylnaczcionkaakapitu"/>
    <w:rsid w:val="00D31869"/>
  </w:style>
  <w:style w:type="paragraph" w:styleId="NormalnyWeb">
    <w:name w:val="Normal (Web)"/>
    <w:basedOn w:val="Normalny"/>
    <w:uiPriority w:val="99"/>
    <w:semiHidden/>
    <w:unhideWhenUsed/>
    <w:rsid w:val="00D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D31869"/>
  </w:style>
  <w:style w:type="paragraph" w:customStyle="1" w:styleId="text-justify">
    <w:name w:val="text-justify"/>
    <w:basedOn w:val="Normalny"/>
    <w:rsid w:val="00D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1EE"/>
    <w:rPr>
      <w:color w:val="0000FF"/>
      <w:u w:val="single"/>
    </w:rPr>
  </w:style>
  <w:style w:type="character" w:customStyle="1" w:styleId="alb-s">
    <w:name w:val="a_lb-s"/>
    <w:basedOn w:val="Domylnaczcionkaakapitu"/>
    <w:rsid w:val="00D31869"/>
  </w:style>
  <w:style w:type="paragraph" w:styleId="NormalnyWeb">
    <w:name w:val="Normal (Web)"/>
    <w:basedOn w:val="Normalny"/>
    <w:uiPriority w:val="99"/>
    <w:semiHidden/>
    <w:unhideWhenUsed/>
    <w:rsid w:val="00D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D31869"/>
  </w:style>
  <w:style w:type="paragraph" w:customStyle="1" w:styleId="text-justify">
    <w:name w:val="text-justify"/>
    <w:basedOn w:val="Normalny"/>
    <w:rsid w:val="00D31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41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406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52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8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0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23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45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81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81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04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257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90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755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3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3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2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9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45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15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8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24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75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520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51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5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4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38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97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2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111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710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5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43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Danuta Herman</cp:lastModifiedBy>
  <cp:revision>5</cp:revision>
  <cp:lastPrinted>2021-10-07T12:46:00Z</cp:lastPrinted>
  <dcterms:created xsi:type="dcterms:W3CDTF">2021-10-06T08:28:00Z</dcterms:created>
  <dcterms:modified xsi:type="dcterms:W3CDTF">2021-11-17T12:28:00Z</dcterms:modified>
</cp:coreProperties>
</file>