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349"/>
        <w:gridCol w:w="1571"/>
        <w:gridCol w:w="1325"/>
        <w:gridCol w:w="1418"/>
        <w:gridCol w:w="1559"/>
        <w:gridCol w:w="3685"/>
        <w:gridCol w:w="2127"/>
      </w:tblGrid>
      <w:tr w:rsidR="00CB501A" w14:paraId="6F1EC519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9BAE1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9EE6F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</w:t>
            </w:r>
          </w:p>
          <w:p w14:paraId="2D0341DA" w14:textId="458B3456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(poniżej linki do kart lokali)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20230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Kondygnacja,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ilość  pokoi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ADBE7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Pow. użytkowa w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31F7C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Pow. mieszkalna w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774FC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Szacowany koszt remontu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FBA32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 własności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D10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oględzin  lokali</w:t>
            </w:r>
            <w:proofErr w:type="gramEnd"/>
          </w:p>
        </w:tc>
      </w:tr>
      <w:tr w:rsidR="00CB501A" w14:paraId="6A12003B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C4726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2220B" w14:textId="7EC8F676" w:rsidR="00CB501A" w:rsidRPr="00E277EE" w:rsidRDefault="00CB501A" w:rsidP="00E277EE">
            <w:pPr>
              <w:pStyle w:val="TableContents"/>
              <w:jc w:val="both"/>
            </w:pPr>
            <w:hyperlink r:id="rId7" w:history="1">
              <w:proofErr w:type="spellStart"/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ul.Gen</w:t>
              </w:r>
              <w:proofErr w:type="spellEnd"/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. W. Sik</w:t>
              </w:r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o</w:t>
              </w:r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rskiego 45/1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0E467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Parter, 1 pokój, kuchnia, łazienka 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7062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64E67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AD95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A1DF7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203E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FD541F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E58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6C1613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ACB8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301FBAE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-13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40</w:t>
            </w:r>
          </w:p>
          <w:p w14:paraId="4C51681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1593EEAC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FD024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0E6D2" w14:textId="57FF7F66" w:rsidR="00CB501A" w:rsidRDefault="00CB501A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 xml:space="preserve">ul. Gen. </w:t>
              </w:r>
              <w:proofErr w:type="spellStart"/>
              <w:proofErr w:type="gramStart"/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W</w:t>
              </w:r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.</w:t>
              </w:r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>Sikorskiego</w:t>
              </w:r>
              <w:proofErr w:type="spellEnd"/>
              <w:proofErr w:type="gramEnd"/>
              <w:r w:rsidRPr="00E277EE">
                <w:rPr>
                  <w:rStyle w:val="Hipercze"/>
                  <w:rFonts w:ascii="Calibri" w:hAnsi="Calibri"/>
                  <w:sz w:val="20"/>
                  <w:szCs w:val="20"/>
                </w:rPr>
                <w:t xml:space="preserve"> 45b/4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3D5C9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piętro, 2 pokoje,</w:t>
            </w:r>
          </w:p>
          <w:p w14:paraId="5A4D7581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1CEDF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8A284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777B8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F89E77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887B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9BB11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232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0839087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456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730FBA1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50</w:t>
            </w:r>
            <w:r>
              <w:rPr>
                <w:rFonts w:ascii="Calibri" w:hAnsi="Calibri"/>
                <w:sz w:val="20"/>
                <w:szCs w:val="20"/>
              </w:rPr>
              <w:t>-14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20</w:t>
            </w:r>
          </w:p>
          <w:p w14:paraId="3D62E26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68125BCE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7F5E1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097D2" w14:textId="3BC8D465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 xml:space="preserve">ul. Gen. </w:t>
              </w:r>
              <w:proofErr w:type="spellStart"/>
              <w:proofErr w:type="gramStart"/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W.Sikorskiego</w:t>
              </w:r>
              <w:proofErr w:type="spellEnd"/>
              <w:proofErr w:type="gramEnd"/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 xml:space="preserve"> 45c/6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D4063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piętro,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BDB6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DA6A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0695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76A38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7920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1AF98D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48797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0327EF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D1AF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1F40B57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-15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00</w:t>
            </w:r>
          </w:p>
          <w:p w14:paraId="107EB5D5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07EEC486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8ED37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128BB" w14:textId="1976B7CF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Piaskowa 4/1/1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447ED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Parter, 2 pokoje, kuchnia,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wejście z korytarza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83F92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0B69C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6CC4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38258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CB655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2CB97E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E1A4F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940971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AE52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2974FBD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/>
                <w:sz w:val="20"/>
                <w:szCs w:val="20"/>
              </w:rPr>
              <w:t>-14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15</w:t>
            </w:r>
          </w:p>
        </w:tc>
      </w:tr>
      <w:tr w:rsidR="00CB501A" w14:paraId="1839F2EB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5F27D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48CE4" w14:textId="134EAF5C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Mickiewicza 14/2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DB476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Parter, 1 pokój,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0DE1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D526A5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39,41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85F4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AD2B9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D0DD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F7D7C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EBB4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2024FA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7B75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5C01DC2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-15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00</w:t>
            </w:r>
          </w:p>
          <w:p w14:paraId="4E68741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70F2271A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8D813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5F4F1" w14:textId="401FB7BE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Paderewskiego 3/2/9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2A98E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piętro,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F7BA2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66E7E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B015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CFA64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2318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33252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5B8A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Wspólnota Mieszkaniowa z udziałem Gminy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9332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669B8B2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-13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40</w:t>
            </w:r>
          </w:p>
          <w:p w14:paraId="7836FF6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4D73690C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3124D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1BF36" w14:textId="409584C1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Paderewskiego 14/1/8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126AD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piętro,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58D32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368E0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41A1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9A5D0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21,39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0B457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F33070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639C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Wspólnota Mieszkaniowa z udziałem Gminy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3D2F2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343082B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50</w:t>
            </w:r>
            <w:r>
              <w:rPr>
                <w:rFonts w:ascii="Calibri" w:hAnsi="Calibri"/>
                <w:sz w:val="20"/>
                <w:szCs w:val="20"/>
              </w:rPr>
              <w:t>-14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20</w:t>
            </w:r>
          </w:p>
          <w:p w14:paraId="4413FA3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44A7D0EF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1D35D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68719" w14:textId="71FC2E3F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Paderewskiego 14/3/12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9D501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piętro,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D31D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E2B4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FD7CE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6C178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36,41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3F54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2564D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B0B0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0249AF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Wspólnota Mieszkaniowa z udziałem Gminy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17F03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62027805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-15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00</w:t>
            </w:r>
          </w:p>
          <w:p w14:paraId="13C3412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6C05B26B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73125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54DDB" w14:textId="24B3EBD1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Lompy 3/1/1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8964F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Parter,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470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912BA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4FB4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691A41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30,73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CD81D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BB836A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D39C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Wspólnota Mieszkaniowa z udziałem Gminy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F1B1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150FA61D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50</w:t>
            </w:r>
            <w:r>
              <w:rPr>
                <w:rFonts w:ascii="Calibri" w:hAnsi="Calibri"/>
                <w:sz w:val="20"/>
                <w:szCs w:val="20"/>
              </w:rPr>
              <w:t>-16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20</w:t>
            </w:r>
          </w:p>
          <w:p w14:paraId="14646F12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501A" w14:paraId="133615D5" w14:textId="77777777" w:rsidTr="00CB501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AAB82" w14:textId="77777777" w:rsidR="00CB501A" w:rsidRDefault="00CB501A" w:rsidP="00E277E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25ECA" w14:textId="4DFA34FF" w:rsidR="00CB501A" w:rsidRDefault="00ED3B11" w:rsidP="00E277EE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CB501A" w:rsidRPr="00ED3B11">
                <w:rPr>
                  <w:rStyle w:val="Hipercze"/>
                  <w:rFonts w:ascii="Calibri" w:hAnsi="Calibri"/>
                  <w:sz w:val="20"/>
                  <w:szCs w:val="20"/>
                </w:rPr>
                <w:t>ul. Wojska Polskiego 4/1/4</w:t>
              </w:r>
            </w:hyperlink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B2693" w14:textId="77777777" w:rsidR="00CB501A" w:rsidRDefault="00CB50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piętro, 2 pokoje, kuchnia, łazienka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3C24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B0CE6B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BDAA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30153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4D2E1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BAD954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75.000,00 zł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05251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Wspólnota Mieszkaniowa z udziałem Gminy Pyskowice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2CF5C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2024r.</w:t>
            </w:r>
            <w:proofErr w:type="gramEnd"/>
          </w:p>
          <w:p w14:paraId="0E69BF69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-17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00</w:t>
            </w:r>
          </w:p>
          <w:p w14:paraId="09E0E176" w14:textId="77777777" w:rsidR="00CB501A" w:rsidRDefault="00CB501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F03511" w14:textId="77777777" w:rsidR="00382F8F" w:rsidRDefault="00382F8F">
      <w:pPr>
        <w:pStyle w:val="Standard"/>
      </w:pPr>
    </w:p>
    <w:sectPr w:rsidR="00382F8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AF2E0" w14:textId="77777777" w:rsidR="00564317" w:rsidRDefault="00564317">
      <w:r>
        <w:separator/>
      </w:r>
    </w:p>
  </w:endnote>
  <w:endnote w:type="continuationSeparator" w:id="0">
    <w:p w14:paraId="5431CD4E" w14:textId="77777777" w:rsidR="00564317" w:rsidRDefault="005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0B1B2" w14:textId="77777777" w:rsidR="00564317" w:rsidRDefault="00564317">
      <w:r>
        <w:rPr>
          <w:color w:val="000000"/>
        </w:rPr>
        <w:separator/>
      </w:r>
    </w:p>
  </w:footnote>
  <w:footnote w:type="continuationSeparator" w:id="0">
    <w:p w14:paraId="79D8C20A" w14:textId="77777777" w:rsidR="00564317" w:rsidRDefault="0056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4110F"/>
    <w:multiLevelType w:val="multilevel"/>
    <w:tmpl w:val="485A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32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2F8F"/>
    <w:rsid w:val="00382F8F"/>
    <w:rsid w:val="00564317"/>
    <w:rsid w:val="00CB501A"/>
    <w:rsid w:val="00E277EE"/>
    <w:rsid w:val="00E94A62"/>
    <w:rsid w:val="00E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9F7"/>
  <w15:docId w15:val="{EA01814C-A11B-4669-BCD0-F16C49E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E277EE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7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77E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skowice.pl/files/pl/gospodarka-lokalami/493sikorskiego45b4.odt" TargetMode="External"/><Relationship Id="rId13" Type="http://schemas.openxmlformats.org/officeDocument/2006/relationships/hyperlink" Target="https://www.pyskowice.pl/files/pl/gospodarka-lokalami/398paderewskiego141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yskowice.pl/files/pl/gospodarka-lokalami/897sikorskiego451.odt" TargetMode="External"/><Relationship Id="rId12" Type="http://schemas.openxmlformats.org/officeDocument/2006/relationships/hyperlink" Target="https://www.pyskowice.pl/files/pl/gospodarka-lokalami/333paderewskiego329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yskowice.pl/files/pl/gospodarka-lokalami/945wojskapolskiego41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yskowice.pl/files/pl/gospodarka-lokalami/571mickiewicza1422.od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yskowice.pl/files/pl/gospodarka-lokalami/859lompy311.doc" TargetMode="External"/><Relationship Id="rId10" Type="http://schemas.openxmlformats.org/officeDocument/2006/relationships/hyperlink" Target="https://www.pyskowice.pl/files/pl/gospodarka-lokalami/807piaskowa411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yskowice.pl/files/pl/gospodarka-lokalami/861sikorskiego45c6.odt" TargetMode="External"/><Relationship Id="rId14" Type="http://schemas.openxmlformats.org/officeDocument/2006/relationships/hyperlink" Target="https://www.pyskowice.pl/files/pl/gospodarka-lokalami/569paderewskiego14312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Pikul</cp:lastModifiedBy>
  <cp:revision>4</cp:revision>
  <cp:lastPrinted>2024-05-06T14:09:00Z</cp:lastPrinted>
  <dcterms:created xsi:type="dcterms:W3CDTF">2024-05-07T06:13:00Z</dcterms:created>
  <dcterms:modified xsi:type="dcterms:W3CDTF">2024-05-07T09:37:00Z</dcterms:modified>
</cp:coreProperties>
</file>